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DDC" w:rsidRDefault="00BE50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Технологическая карта урока</w:t>
      </w:r>
    </w:p>
    <w:p w:rsidR="002F4DDC" w:rsidRDefault="002F4DD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0" w:type="auto"/>
        <w:tblCellMar>
          <w:left w:w="10" w:type="dxa"/>
          <w:right w:w="10" w:type="dxa"/>
        </w:tblCellMar>
        <w:tblLook w:val="0000"/>
      </w:tblPr>
      <w:tblGrid>
        <w:gridCol w:w="2332"/>
        <w:gridCol w:w="7043"/>
      </w:tblGrid>
      <w:tr w:rsidR="002F4D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ФИО автора 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Быкова Н.И., Дули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Дж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>. и др.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 w:rsidP="00BA148F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“ </w:t>
            </w:r>
            <w:r w:rsidR="00BA148F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Прошедшее время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”</w:t>
            </w:r>
            <w:r w:rsidR="00BA148F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, практика использования.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Класс, предмет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4 класс, английский язык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Базовый учебник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Spotlight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, “Английский в фокусе»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Тип урока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pacing w:after="150" w:line="36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урок комплексного применения знаний и умений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Цель урока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обобщение знаний лексики и грамматики по теме «Простое прошедшее время»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Задачи урока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tabs>
                <w:tab w:val="left" w:pos="0"/>
                <w:tab w:val="left" w:pos="707"/>
              </w:tabs>
              <w:suppressAutoHyphens/>
              <w:spacing w:after="0" w:line="288" w:lineRule="auto"/>
              <w:ind w:left="70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hd w:val="clear" w:color="auto" w:fill="FFFFFF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hd w:val="clear" w:color="auto" w:fill="FFFFFF"/>
              </w:rPr>
              <w:tab/>
              <w:t>Образовательные:</w:t>
            </w:r>
          </w:p>
          <w:p w:rsidR="002F4DDC" w:rsidRDefault="00BE5011">
            <w:pPr>
              <w:numPr>
                <w:ilvl w:val="0"/>
                <w:numId w:val="1"/>
              </w:numPr>
              <w:tabs>
                <w:tab w:val="left" w:pos="707"/>
              </w:tabs>
              <w:spacing w:after="150" w:line="240" w:lineRule="auto"/>
              <w:ind w:left="707" w:hanging="283"/>
              <w:rPr>
                <w:rFonts w:ascii="Arial" w:eastAsia="Arial" w:hAnsi="Arial" w:cs="Arial"/>
                <w:color w:val="000000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формировать навыки употребления прошедшей формы глагола и лексики по данной теме,</w:t>
            </w:r>
          </w:p>
          <w:p w:rsidR="002F4DDC" w:rsidRDefault="00BE5011">
            <w:pPr>
              <w:numPr>
                <w:ilvl w:val="0"/>
                <w:numId w:val="1"/>
              </w:numPr>
              <w:tabs>
                <w:tab w:val="left" w:pos="707"/>
              </w:tabs>
              <w:spacing w:after="150" w:line="240" w:lineRule="auto"/>
              <w:ind w:left="707" w:hanging="283"/>
              <w:rPr>
                <w:rFonts w:ascii="Arial" w:eastAsia="Arial" w:hAnsi="Arial" w:cs="Arial"/>
                <w:color w:val="000000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умения высказываться по теме, </w:t>
            </w:r>
          </w:p>
          <w:p w:rsidR="002F4DDC" w:rsidRDefault="00BE5011">
            <w:pPr>
              <w:numPr>
                <w:ilvl w:val="0"/>
                <w:numId w:val="1"/>
              </w:numPr>
              <w:tabs>
                <w:tab w:val="left" w:pos="707"/>
              </w:tabs>
              <w:spacing w:after="150" w:line="240" w:lineRule="auto"/>
              <w:ind w:left="707" w:hanging="283"/>
              <w:rPr>
                <w:rFonts w:ascii="Arial" w:eastAsia="Arial" w:hAnsi="Arial" w:cs="Arial"/>
                <w:color w:val="000000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составлять связный рассказ о событии в прошлом.</w:t>
            </w:r>
          </w:p>
          <w:p w:rsidR="002F4DDC" w:rsidRDefault="00BE5011">
            <w:pPr>
              <w:tabs>
                <w:tab w:val="left" w:pos="0"/>
                <w:tab w:val="left" w:pos="707"/>
              </w:tabs>
              <w:suppressAutoHyphens/>
              <w:spacing w:after="0" w:line="288" w:lineRule="auto"/>
              <w:ind w:left="707" w:hanging="283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hd w:val="clear" w:color="auto" w:fill="FFFFFF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hd w:val="clear" w:color="auto" w:fill="FFFFFF"/>
              </w:rPr>
              <w:tab/>
              <w:t>Воспитательные:</w:t>
            </w:r>
          </w:p>
          <w:p w:rsidR="002F4DDC" w:rsidRDefault="00BE5011">
            <w:pPr>
              <w:numPr>
                <w:ilvl w:val="0"/>
                <w:numId w:val="2"/>
              </w:numPr>
              <w:tabs>
                <w:tab w:val="left" w:pos="707"/>
              </w:tabs>
              <w:spacing w:after="150" w:line="240" w:lineRule="auto"/>
              <w:ind w:left="707" w:hanging="283"/>
              <w:rPr>
                <w:rFonts w:ascii="Arial" w:eastAsia="Arial" w:hAnsi="Arial" w:cs="Arial"/>
                <w:color w:val="000000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Воспитывать толерантное отношение к культуре другого народа и к языку, в том числе иностранному, как основному средству общения между людьми.</w:t>
            </w:r>
          </w:p>
          <w:p w:rsidR="002F4DDC" w:rsidRDefault="00BE5011">
            <w:pPr>
              <w:tabs>
                <w:tab w:val="left" w:pos="0"/>
                <w:tab w:val="left" w:pos="707"/>
              </w:tabs>
              <w:suppressAutoHyphens/>
              <w:spacing w:after="0" w:line="288" w:lineRule="auto"/>
              <w:ind w:left="70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hd w:val="clear" w:color="auto" w:fill="FFFFFF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hd w:val="clear" w:color="auto" w:fill="FFFFFF"/>
              </w:rPr>
              <w:tab/>
              <w:t>Развивающие:</w:t>
            </w:r>
          </w:p>
          <w:p w:rsidR="002F4DDC" w:rsidRDefault="00BE5011">
            <w:pPr>
              <w:numPr>
                <w:ilvl w:val="0"/>
                <w:numId w:val="3"/>
              </w:numPr>
              <w:tabs>
                <w:tab w:val="left" w:pos="707"/>
              </w:tabs>
              <w:spacing w:after="150" w:line="240" w:lineRule="auto"/>
              <w:ind w:left="707" w:hanging="283"/>
              <w:rPr>
                <w:rFonts w:ascii="Arial" w:eastAsia="Arial" w:hAnsi="Arial" w:cs="Arial"/>
                <w:color w:val="000000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Развивать навыки чтения, аудирования, говорения и письма. </w:t>
            </w:r>
          </w:p>
          <w:p w:rsidR="002F4DDC" w:rsidRDefault="00BE5011">
            <w:pPr>
              <w:numPr>
                <w:ilvl w:val="0"/>
                <w:numId w:val="3"/>
              </w:numPr>
              <w:tabs>
                <w:tab w:val="left" w:pos="707"/>
              </w:tabs>
              <w:spacing w:after="150" w:line="240" w:lineRule="auto"/>
              <w:ind w:left="707" w:hanging="283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Развивать речемыслительные и познавательные способности.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Планируемые результаты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ind w:left="70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u w:val="single"/>
                <w:shd w:val="clear" w:color="auto" w:fill="FFFFFF"/>
              </w:rPr>
              <w:t>Предметные результаты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hd w:val="clear" w:color="auto" w:fill="FFFFFF"/>
              </w:rPr>
              <w:t>:</w:t>
            </w:r>
            <w:r>
              <w:rPr>
                <w:rFonts w:ascii="Tahoma" w:eastAsia="Tahoma" w:hAnsi="Tahoma" w:cs="Tahoma"/>
                <w:color w:val="000000"/>
                <w:sz w:val="18"/>
                <w:shd w:val="clear" w:color="auto" w:fill="FFFFFF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употребление времени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и ЛЕ по теме.</w:t>
            </w:r>
          </w:p>
          <w:p w:rsidR="002F4DDC" w:rsidRDefault="00BE5011">
            <w:pPr>
              <w:suppressAutoHyphens/>
              <w:spacing w:after="0" w:line="288" w:lineRule="auto"/>
              <w:ind w:left="70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u w:val="single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u w:val="single"/>
                <w:shd w:val="clear" w:color="auto" w:fill="FFFFFF"/>
              </w:rPr>
              <w:t>Метапредметные результаты:</w:t>
            </w:r>
          </w:p>
          <w:p w:rsidR="002F4DDC" w:rsidRDefault="00BE5011">
            <w:pPr>
              <w:numPr>
                <w:ilvl w:val="0"/>
                <w:numId w:val="4"/>
              </w:numPr>
              <w:tabs>
                <w:tab w:val="left" w:pos="0"/>
              </w:tabs>
              <w:suppressAutoHyphens/>
              <w:spacing w:after="0" w:line="288" w:lineRule="auto"/>
              <w:ind w:left="70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регулятивные УУД: умение формулировать учебную задачу, планирование деятельности при работе в парах, самоконтроль и самокоррекция, способность к самооценке и рефлексии,</w:t>
            </w:r>
          </w:p>
          <w:p w:rsidR="002F4DDC" w:rsidRDefault="00BE5011">
            <w:pPr>
              <w:numPr>
                <w:ilvl w:val="0"/>
                <w:numId w:val="4"/>
              </w:numPr>
              <w:tabs>
                <w:tab w:val="left" w:pos="0"/>
              </w:tabs>
              <w:suppressAutoHyphens/>
              <w:spacing w:after="0" w:line="288" w:lineRule="auto"/>
              <w:ind w:left="70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УУД: умение осознанно строить высказывание по теме в устной форме;</w:t>
            </w:r>
          </w:p>
          <w:p w:rsidR="002F4DDC" w:rsidRDefault="00BE5011">
            <w:pPr>
              <w:numPr>
                <w:ilvl w:val="0"/>
                <w:numId w:val="4"/>
              </w:numPr>
              <w:tabs>
                <w:tab w:val="left" w:pos="0"/>
              </w:tabs>
              <w:suppressAutoHyphens/>
              <w:spacing w:after="0" w:line="288" w:lineRule="auto"/>
              <w:ind w:left="70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u w:val="single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комму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никативные УУД: умение слушать и вступать в диалог; участвовать в коллективном обсуждении, соблюдать простейшие нормы речевого этикета.</w:t>
            </w:r>
          </w:p>
          <w:p w:rsidR="002F4DDC" w:rsidRDefault="00BE5011">
            <w:pPr>
              <w:tabs>
                <w:tab w:val="left" w:pos="0"/>
                <w:tab w:val="left" w:pos="707"/>
              </w:tabs>
              <w:suppressAutoHyphens/>
              <w:spacing w:after="0" w:line="288" w:lineRule="auto"/>
              <w:ind w:left="707" w:hanging="283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u w:val="single"/>
                <w:shd w:val="clear" w:color="auto" w:fill="FFFFFF"/>
              </w:rPr>
              <w:t>Личностные результаты: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осознавать возможность использования имеющихся знаний в новой языковой ситуации.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Дидактические средства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«Английский в фокусе» Авторы Н.И. Быкова,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 Дули, М.Д. Поспелова, В. Эванс</w:t>
            </w:r>
          </w:p>
          <w:p w:rsidR="002F4DDC" w:rsidRDefault="00BE5011">
            <w:pPr>
              <w:suppressAutoHyphens/>
              <w:spacing w:after="0" w:line="288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М.: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Express</w:t>
            </w:r>
            <w:proofErr w:type="spellEnd"/>
            <w:r>
              <w:rPr>
                <w:rFonts w:ascii="Tahoma" w:eastAsia="Tahoma" w:hAnsi="Tahoma" w:cs="Tahoma"/>
                <w:color w:val="000000"/>
                <w:sz w:val="18"/>
                <w:shd w:val="clear" w:color="auto" w:fill="FFFFFF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Publishing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: Просвещение, 2017.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3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Оборудование</w:t>
            </w:r>
          </w:p>
        </w:tc>
        <w:tc>
          <w:tcPr>
            <w:tcW w:w="7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проектор; презентация; раздаточный материал (карточки с заданиями).</w:t>
            </w:r>
          </w:p>
        </w:tc>
      </w:tr>
    </w:tbl>
    <w:p w:rsidR="002F4DDC" w:rsidRDefault="002F4D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"/>
        </w:rPr>
      </w:pPr>
    </w:p>
    <w:tbl>
      <w:tblPr>
        <w:tblW w:w="0" w:type="auto"/>
        <w:tblCellMar>
          <w:left w:w="10" w:type="dxa"/>
          <w:right w:w="10" w:type="dxa"/>
        </w:tblCellMar>
        <w:tblLook w:val="0000"/>
      </w:tblPr>
      <w:tblGrid>
        <w:gridCol w:w="1200"/>
        <w:gridCol w:w="601"/>
        <w:gridCol w:w="1637"/>
        <w:gridCol w:w="2634"/>
        <w:gridCol w:w="2231"/>
        <w:gridCol w:w="1072"/>
      </w:tblGrid>
      <w:tr w:rsidR="002F4DDC">
        <w:tblPrEx>
          <w:tblCellMar>
            <w:top w:w="0" w:type="dxa"/>
            <w:bottom w:w="0" w:type="dxa"/>
          </w:tblCellMar>
        </w:tblPrEx>
        <w:trPr>
          <w:trHeight w:val="956"/>
        </w:trPr>
        <w:tc>
          <w:tcPr>
            <w:tcW w:w="125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2F4D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Этапы урока</w:t>
            </w:r>
          </w:p>
        </w:tc>
        <w:tc>
          <w:tcPr>
            <w:tcW w:w="62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2F4D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F4DDC" w:rsidRDefault="00BE5011">
            <w:pPr>
              <w:suppressAutoHyphens/>
              <w:spacing w:after="0" w:line="240" w:lineRule="auto"/>
              <w:jc w:val="center"/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Длитель-ность</w:t>
            </w:r>
            <w:proofErr w:type="spellEnd"/>
            <w:proofErr w:type="gramEnd"/>
          </w:p>
        </w:tc>
        <w:tc>
          <w:tcPr>
            <w:tcW w:w="391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2F4D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Содержание педагогического взаимодействия</w:t>
            </w:r>
          </w:p>
        </w:tc>
        <w:tc>
          <w:tcPr>
            <w:tcW w:w="246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2F4D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Формируемые УУД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2F4DD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Планируемые результаты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125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2F4DD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2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2F4DD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Деятельность учителя</w:t>
            </w:r>
          </w:p>
        </w:tc>
        <w:tc>
          <w:tcPr>
            <w:tcW w:w="1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Деятельность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обучающихся</w:t>
            </w:r>
            <w:proofErr w:type="gramEnd"/>
          </w:p>
          <w:p w:rsidR="002F4DDC" w:rsidRDefault="002F4DDC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246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2F4DD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21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2F4DDC">
            <w:pPr>
              <w:rPr>
                <w:rFonts w:ascii="Calibri" w:eastAsia="Calibri" w:hAnsi="Calibri" w:cs="Calibri"/>
              </w:rPr>
            </w:pP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1. Организационный момент</w:t>
            </w:r>
          </w:p>
        </w:tc>
        <w:tc>
          <w:tcPr>
            <w:tcW w:w="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2-3 м.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Учитель приветствует учеников.</w:t>
            </w: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Создает эмоциональный настрой для работы.</w:t>
            </w:r>
          </w:p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Проверяет готовность к уроку.</w:t>
            </w:r>
          </w:p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Задает вопросы дежурному.</w:t>
            </w:r>
          </w:p>
          <w:p w:rsidR="002F4DDC" w:rsidRPr="00BA148F" w:rsidRDefault="00BE5011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  <w:t>- </w:t>
            </w: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7"/>
                <w:lang w:val="en-US"/>
              </w:rPr>
              <w:t>Good afternoon, children!</w:t>
            </w:r>
          </w:p>
          <w:p w:rsidR="002F4DDC" w:rsidRPr="00BA148F" w:rsidRDefault="00BE5011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7"/>
                <w:lang w:val="en-US"/>
              </w:rPr>
              <w:t>- Nice to see you!</w:t>
            </w:r>
          </w:p>
          <w:p w:rsidR="002F4DDC" w:rsidRPr="00BA148F" w:rsidRDefault="00BE5011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7"/>
                <w:lang w:val="en-US"/>
              </w:rPr>
              <w:t xml:space="preserve">- Sit down, please! </w:t>
            </w:r>
          </w:p>
          <w:p w:rsidR="002F4DDC" w:rsidRPr="00BA148F" w:rsidRDefault="00BE5011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7"/>
                <w:lang w:val="en-US"/>
              </w:rPr>
              <w:t>- Are you ready to start our lesson?</w:t>
            </w:r>
          </w:p>
        </w:tc>
        <w:tc>
          <w:tcPr>
            <w:tcW w:w="1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Включаются в иноязычное общение, реагируют на реплики учителя согласно коммуникативной задаче.</w:t>
            </w:r>
          </w:p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Учащиеся сообщают о готовности к уроку.</w:t>
            </w: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BA148F" w:rsidRDefault="00BA148F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BA148F" w:rsidRDefault="00BA148F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BA148F" w:rsidRDefault="00BA148F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BA148F" w:rsidRDefault="00BA148F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Дежурный отвечает на вопросы учителя.</w:t>
            </w:r>
          </w:p>
          <w:p w:rsidR="002F4DDC" w:rsidRDefault="00BE5011">
            <w:pPr>
              <w:numPr>
                <w:ilvl w:val="0"/>
                <w:numId w:val="5"/>
              </w:numPr>
              <w:tabs>
                <w:tab w:val="left" w:pos="720"/>
              </w:tabs>
              <w:spacing w:after="150" w:line="240" w:lineRule="auto"/>
              <w:ind w:hanging="360"/>
              <w:rPr>
                <w:rFonts w:ascii="Arial" w:eastAsia="Arial" w:hAnsi="Arial" w:cs="Arial"/>
                <w:color w:val="000000"/>
                <w:sz w:val="2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</w:rPr>
              <w:t>Good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</w:rPr>
              <w:t>afternoon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</w:rPr>
              <w:t>teacher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</w:rPr>
              <w:t>!</w:t>
            </w:r>
          </w:p>
          <w:p w:rsidR="002F4DDC" w:rsidRPr="00BA148F" w:rsidRDefault="00BE5011">
            <w:pPr>
              <w:numPr>
                <w:ilvl w:val="0"/>
                <w:numId w:val="5"/>
              </w:numPr>
              <w:tabs>
                <w:tab w:val="left" w:pos="720"/>
              </w:tabs>
              <w:spacing w:after="150" w:line="240" w:lineRule="auto"/>
              <w:ind w:hanging="360"/>
              <w:rPr>
                <w:rFonts w:ascii="Arial" w:eastAsia="Arial" w:hAnsi="Arial" w:cs="Arial"/>
                <w:color w:val="000000"/>
                <w:sz w:val="21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7"/>
                <w:lang w:val="en-US"/>
              </w:rPr>
              <w:t>Nice to see you too!</w:t>
            </w:r>
          </w:p>
          <w:p w:rsidR="002F4DDC" w:rsidRPr="00BA148F" w:rsidRDefault="002F4DDC">
            <w:pPr>
              <w:numPr>
                <w:ilvl w:val="0"/>
                <w:numId w:val="5"/>
              </w:numPr>
              <w:tabs>
                <w:tab w:val="left" w:pos="720"/>
              </w:tabs>
              <w:spacing w:after="150" w:line="240" w:lineRule="auto"/>
              <w:ind w:hanging="360"/>
              <w:rPr>
                <w:rFonts w:ascii="Arial" w:eastAsia="Arial" w:hAnsi="Arial" w:cs="Arial"/>
                <w:color w:val="000000"/>
                <w:sz w:val="21"/>
                <w:lang w:val="en-US"/>
              </w:rPr>
            </w:pPr>
          </w:p>
          <w:p w:rsidR="002F4DDC" w:rsidRPr="00BA148F" w:rsidRDefault="00BE5011">
            <w:pPr>
              <w:numPr>
                <w:ilvl w:val="0"/>
                <w:numId w:val="5"/>
              </w:numPr>
              <w:tabs>
                <w:tab w:val="left" w:pos="720"/>
              </w:tabs>
              <w:spacing w:after="150" w:line="240" w:lineRule="auto"/>
              <w:ind w:hanging="360"/>
              <w:rPr>
                <w:rFonts w:ascii="Arial" w:eastAsia="Arial" w:hAnsi="Arial" w:cs="Arial"/>
                <w:color w:val="000000"/>
                <w:sz w:val="21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7"/>
                <w:lang w:val="en-US"/>
              </w:rPr>
              <w:t>I’m fine, thank you! (Fine, thanks!)</w:t>
            </w:r>
          </w:p>
          <w:p w:rsidR="002F4DDC" w:rsidRDefault="00BE5011">
            <w:pPr>
              <w:numPr>
                <w:ilvl w:val="0"/>
                <w:numId w:val="5"/>
              </w:numPr>
              <w:tabs>
                <w:tab w:val="left" w:pos="720"/>
              </w:tabs>
              <w:spacing w:after="150" w:line="240" w:lineRule="auto"/>
              <w:ind w:hanging="360"/>
              <w:rPr>
                <w:rFonts w:ascii="Arial" w:eastAsia="Arial" w:hAnsi="Arial" w:cs="Arial"/>
                <w:color w:val="000000"/>
                <w:sz w:val="21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</w:rPr>
              <w:t>Yes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</w:rPr>
              <w:t>!</w:t>
            </w:r>
          </w:p>
          <w:p w:rsidR="002F4DDC" w:rsidRDefault="002F4DDC">
            <w:pPr>
              <w:spacing w:after="0" w:line="240" w:lineRule="auto"/>
            </w:pPr>
          </w:p>
        </w:tc>
        <w:tc>
          <w:tcPr>
            <w:tcW w:w="2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слушать, отвечать и реагировать на реплику адекватно речевой ситуации</w:t>
            </w:r>
            <w:proofErr w:type="gramEnd"/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использовать речь для регуляции своего действия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мотивация учебной деятельности</w:t>
            </w:r>
            <w:proofErr w:type="gramEnd"/>
          </w:p>
          <w:p w:rsidR="002F4DDC" w:rsidRDefault="002F4DDC">
            <w:pPr>
              <w:spacing w:after="0" w:line="240" w:lineRule="auto"/>
              <w:jc w:val="both"/>
            </w:pP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Повторить диалог-приветствие и ответы дежурного.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2. Постановка цели и задач урока. Мотиваци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lastRenderedPageBreak/>
              <w:t>я учебной деятельности учащихся</w:t>
            </w:r>
          </w:p>
        </w:tc>
        <w:tc>
          <w:tcPr>
            <w:tcW w:w="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 м.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Создает проблемную ситуацию, демонстрируя слайд  презентации со словами </w:t>
            </w:r>
            <w:r>
              <w:rPr>
                <w:rFonts w:ascii="Arial" w:eastAsia="Arial" w:hAnsi="Arial" w:cs="Arial"/>
                <w:b/>
                <w:i/>
                <w:color w:val="000000"/>
                <w:sz w:val="24"/>
              </w:rPr>
              <w:lastRenderedPageBreak/>
              <w:t>Yesterday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The day before yesterday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Last week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Last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month</w:t>
            </w:r>
            <w:proofErr w:type="spellEnd"/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Last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year</w:t>
            </w:r>
            <w:proofErr w:type="spellEnd"/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…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ag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который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подтолкнет обучающихся к формулировке темы урока.</w:t>
            </w:r>
          </w:p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Просит сформулировать цель урока, исходя из темы урока.</w:t>
            </w: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Pr="00BA148F" w:rsidRDefault="00BE5011">
            <w:pPr>
              <w:numPr>
                <w:ilvl w:val="0"/>
                <w:numId w:val="6"/>
              </w:numPr>
              <w:tabs>
                <w:tab w:val="left" w:pos="720"/>
              </w:tabs>
              <w:spacing w:after="150" w:line="240" w:lineRule="auto"/>
              <w:ind w:hanging="360"/>
              <w:rPr>
                <w:rFonts w:ascii="Arial" w:eastAsia="Arial" w:hAnsi="Arial" w:cs="Arial"/>
                <w:color w:val="000000"/>
                <w:sz w:val="21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7"/>
                <w:lang w:val="en-US"/>
              </w:rPr>
              <w:t>Look at the blackboard.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7"/>
              </w:rPr>
              <w:t>Слайд</w:t>
            </w: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7"/>
                <w:lang w:val="en-US"/>
              </w:rPr>
              <w:t> 1) What can you see there?</w:t>
            </w:r>
          </w:p>
          <w:p w:rsidR="002F4DDC" w:rsidRPr="00BA148F" w:rsidRDefault="00BE5011">
            <w:pPr>
              <w:numPr>
                <w:ilvl w:val="0"/>
                <w:numId w:val="6"/>
              </w:numPr>
              <w:tabs>
                <w:tab w:val="left" w:pos="720"/>
              </w:tabs>
              <w:spacing w:after="150" w:line="240" w:lineRule="auto"/>
              <w:ind w:hanging="360"/>
              <w:rPr>
                <w:rFonts w:ascii="Arial" w:eastAsia="Arial" w:hAnsi="Arial" w:cs="Arial"/>
                <w:color w:val="000000"/>
                <w:sz w:val="21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7"/>
                <w:lang w:val="en-US"/>
              </w:rPr>
              <w:t>What is our topic today?</w:t>
            </w:r>
          </w:p>
          <w:p w:rsidR="002F4DDC" w:rsidRPr="00BA148F" w:rsidRDefault="00BE5011">
            <w:pPr>
              <w:spacing w:after="150" w:line="240" w:lineRule="auto"/>
              <w:rPr>
                <w:rFonts w:ascii="Arial" w:eastAsia="Arial" w:hAnsi="Arial" w:cs="Arial"/>
                <w:color w:val="000000"/>
                <w:sz w:val="21"/>
                <w:lang w:val="en-US"/>
              </w:rPr>
            </w:pPr>
            <w:r w:rsidRPr="00BA148F">
              <w:rPr>
                <w:rFonts w:ascii="Arial" w:eastAsia="Arial" w:hAnsi="Arial" w:cs="Arial"/>
                <w:color w:val="000000"/>
                <w:sz w:val="21"/>
                <w:lang w:val="en-US"/>
              </w:rPr>
              <w:br/>
            </w:r>
          </w:p>
          <w:p w:rsidR="002F4DDC" w:rsidRPr="00BA148F" w:rsidRDefault="00BE5011">
            <w:pPr>
              <w:numPr>
                <w:ilvl w:val="0"/>
                <w:numId w:val="7"/>
              </w:numPr>
              <w:tabs>
                <w:tab w:val="left" w:pos="720"/>
              </w:tabs>
              <w:spacing w:after="150" w:line="240" w:lineRule="auto"/>
              <w:ind w:hanging="360"/>
              <w:rPr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7"/>
                <w:lang w:val="en-US"/>
              </w:rPr>
              <w:t>What is the aim of our lesson?</w:t>
            </w:r>
          </w:p>
        </w:tc>
        <w:tc>
          <w:tcPr>
            <w:tcW w:w="1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Формулируют сами тему урока, и ставят перед собой цель на урок.</w:t>
            </w:r>
          </w:p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Высказывают мнения, о том, чему должны научиться сегодня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уроке, что узнать нового.</w:t>
            </w: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2F4DDC" w:rsidRPr="00BA148F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BE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Слова, которые употребляются в прошедшем времени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Words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).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- Past Simple Tense</w:t>
            </w:r>
          </w:p>
          <w:p w:rsidR="002F4DDC" w:rsidRPr="00BA148F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</w:p>
          <w:p w:rsidR="002F4DDC" w:rsidRPr="00BA148F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</w:p>
          <w:p w:rsidR="002F4DDC" w:rsidRPr="00BA148F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- </w:t>
            </w:r>
            <w:proofErr w:type="gramStart"/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to</w:t>
            </w:r>
            <w:proofErr w:type="gramEnd"/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practice Past Simple.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(тренировать употребление глаголов в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)</w:t>
            </w:r>
          </w:p>
          <w:p w:rsidR="002F4DDC" w:rsidRDefault="002F4DDC">
            <w:pPr>
              <w:spacing w:after="0" w:line="240" w:lineRule="auto"/>
              <w:jc w:val="both"/>
            </w:pPr>
          </w:p>
        </w:tc>
        <w:tc>
          <w:tcPr>
            <w:tcW w:w="2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2F4DD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Сформулировать тему урока, цель  урока. Повторит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ь ЛЕ.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lastRenderedPageBreak/>
              <w:t>3. Актуализация знаний</w:t>
            </w:r>
          </w:p>
        </w:tc>
        <w:tc>
          <w:tcPr>
            <w:tcW w:w="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6-8 м.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Создает ситуацию повторения изученного материала, необходимого для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открытия нового знания», и выявление затруднений в индивидуальной деятельности каждого учащегося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- Now Let’s go to a beautiful and interesting country “Past </w:t>
            </w: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lastRenderedPageBreak/>
              <w:t xml:space="preserve">Simple”.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(слайд 2)</w:t>
            </w:r>
            <w:r w:rsidR="00BA148F">
              <w:rPr>
                <w:rFonts w:ascii="Arial" w:eastAsia="Arial" w:hAnsi="Arial" w:cs="Arial"/>
                <w:color w:val="000000"/>
                <w:sz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В стране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 живут жители, которые много трудятся и делают всё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правильно, как их называют?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 правильно! Правильные глаголы или regular verbs. Давайте вспомним, как они образуются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.</w:t>
            </w:r>
            <w:proofErr w:type="gramEnd"/>
            <w:r w:rsidR="00265546" w:rsidRP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(</w:t>
            </w:r>
            <w:proofErr w:type="gramStart"/>
            <w:r w:rsid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</w:t>
            </w:r>
            <w:proofErr w:type="gramEnd"/>
            <w:r w:rsid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лайд 2)</w:t>
            </w:r>
            <w:r w:rsid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Приведите примеры правильных глаголов.</w:t>
            </w:r>
          </w:p>
          <w:p w:rsidR="002F4DDC" w:rsidRPr="00BA148F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BA148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Рядом</w:t>
            </w:r>
            <w:r w:rsidR="00BE501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с правильными глаголами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живут еще другие жители</w:t>
            </w:r>
            <w:proofErr w:type="gramStart"/>
            <w:r w:rsidR="00BE501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,</w:t>
            </w:r>
            <w:r w:rsidR="00BE501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.- -</w:t>
            </w:r>
            <w:proofErr w:type="gramEnd"/>
            <w:r w:rsidR="00BE501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Как их называют?</w:t>
            </w:r>
          </w:p>
          <w:p w:rsidR="002F4DDC" w:rsidRPr="00265546" w:rsidRDefault="00BE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-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Почему</w:t>
            </w: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?</w:t>
            </w:r>
            <w:r w:rsid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(слайд 3)</w:t>
            </w:r>
          </w:p>
          <w:p w:rsidR="00BA148F" w:rsidRPr="00265546" w:rsidRDefault="00BA148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Приведите примеры</w:t>
            </w:r>
            <w:r w:rsid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.</w:t>
            </w:r>
          </w:p>
          <w:p w:rsidR="00BA148F" w:rsidRPr="00BA148F" w:rsidRDefault="00BA148F" w:rsidP="00BA148F">
            <w:pPr>
              <w:spacing w:after="0" w:line="240" w:lineRule="auto"/>
              <w:jc w:val="both"/>
            </w:pPr>
          </w:p>
          <w:p w:rsidR="002F4DDC" w:rsidRDefault="002F4DDC">
            <w:pPr>
              <w:spacing w:after="0" w:line="240" w:lineRule="auto"/>
              <w:jc w:val="both"/>
            </w:pPr>
          </w:p>
        </w:tc>
        <w:tc>
          <w:tcPr>
            <w:tcW w:w="1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lastRenderedPageBreak/>
              <w:t>Повторяют слова-указатели за учителем и переводят их.</w:t>
            </w: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Правильные глаголы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 они образуются при помощи добавления окончания –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ed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.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br/>
            </w: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Pr="00BA148F" w:rsidRDefault="00BA148F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lang w:val="en-US"/>
              </w:rPr>
            </w:pPr>
            <w:r w:rsidRPr="00BA148F">
              <w:rPr>
                <w:rFonts w:ascii="Times New Roman" w:eastAsia="Arial" w:hAnsi="Times New Roman" w:cs="Times New Roman"/>
                <w:color w:val="000000"/>
                <w:sz w:val="24"/>
                <w:lang w:val="en-US"/>
              </w:rPr>
              <w:t xml:space="preserve">Liked, looked, </w:t>
            </w:r>
            <w:proofErr w:type="gramStart"/>
            <w:r w:rsidRPr="00BA148F">
              <w:rPr>
                <w:rFonts w:ascii="Times New Roman" w:eastAsia="Arial" w:hAnsi="Times New Roman" w:cs="Times New Roman"/>
                <w:color w:val="000000"/>
                <w:sz w:val="24"/>
                <w:lang w:val="en-US"/>
              </w:rPr>
              <w:t>watched</w:t>
            </w:r>
            <w:proofErr w:type="gramEnd"/>
            <w:r w:rsidRPr="00BA148F">
              <w:rPr>
                <w:rFonts w:ascii="Times New Roman" w:eastAsia="Arial" w:hAnsi="Times New Roman" w:cs="Times New Roman"/>
                <w:color w:val="000000"/>
                <w:sz w:val="24"/>
                <w:lang w:val="en-US"/>
              </w:rPr>
              <w:t>.</w:t>
            </w: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Неправил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ьные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-потому что они образуются не по правилу и полностью меняют свою форму.</w:t>
            </w:r>
          </w:p>
          <w:p w:rsidR="002F4DDC" w:rsidRDefault="002F4DDC">
            <w:pPr>
              <w:spacing w:after="0" w:line="240" w:lineRule="auto"/>
              <w:jc w:val="both"/>
              <w:rPr>
                <w:lang w:val="en-US"/>
              </w:rPr>
            </w:pPr>
          </w:p>
          <w:p w:rsidR="00BA148F" w:rsidRDefault="00BA148F">
            <w:pPr>
              <w:spacing w:after="0" w:line="240" w:lineRule="auto"/>
              <w:jc w:val="both"/>
              <w:rPr>
                <w:lang w:val="en-US"/>
              </w:rPr>
            </w:pPr>
          </w:p>
          <w:p w:rsidR="00BA148F" w:rsidRPr="00BA148F" w:rsidRDefault="00BA148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A148F">
              <w:rPr>
                <w:rFonts w:ascii="Times New Roman" w:hAnsi="Times New Roman" w:cs="Times New Roman"/>
                <w:sz w:val="24"/>
                <w:lang w:val="en-US"/>
              </w:rPr>
              <w:t>Take-took, swim-swam.</w:t>
            </w:r>
          </w:p>
        </w:tc>
        <w:tc>
          <w:tcPr>
            <w:tcW w:w="2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: осуществлять актуализацию полученных знаний; анализ и выделение существенных признаков.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формировать умения поддерживать разговор,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ыбирать действия в соответствии с поставленной задачей, использовать речь для регуляции своего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действия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формировать самооценку на основе успешности учебной деятельности, мотивацию учебно-познавательной деятельности</w:t>
            </w:r>
          </w:p>
          <w:p w:rsidR="002F4DDC" w:rsidRDefault="002F4DDC">
            <w:pPr>
              <w:spacing w:after="0" w:line="240" w:lineRule="auto"/>
            </w:pP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Повторяют неправильные глаголы, их правильное произношение.</w:t>
            </w: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40" w:lineRule="auto"/>
              <w:jc w:val="both"/>
            </w:pP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lastRenderedPageBreak/>
              <w:t>Динамическая пауза</w:t>
            </w:r>
          </w:p>
        </w:tc>
        <w:tc>
          <w:tcPr>
            <w:tcW w:w="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 м.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Показывает на слайде физкультминутку.</w:t>
            </w:r>
          </w:p>
        </w:tc>
        <w:tc>
          <w:tcPr>
            <w:tcW w:w="1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Дети проговаривают команды и выполняют действия.</w:t>
            </w:r>
          </w:p>
        </w:tc>
        <w:tc>
          <w:tcPr>
            <w:tcW w:w="2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2F4DD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Проговорить физкультминутку с движениями.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2256"/>
        </w:trPr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Применение знаний и умений в новой ситуации</w:t>
            </w:r>
          </w:p>
        </w:tc>
        <w:tc>
          <w:tcPr>
            <w:tcW w:w="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 м.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Организует работу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Past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Simple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(повествовательные, отрицательные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вопросительные предложения).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7"/>
                <w:lang w:val="en-US"/>
              </w:rPr>
              <w:t xml:space="preserve">- </w:t>
            </w: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Boy and girls,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There is a beautiful flower in our country.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Look, it is not an unusual </w:t>
            </w:r>
            <w:proofErr w:type="gramStart"/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flower,</w:t>
            </w:r>
            <w:proofErr w:type="gramEnd"/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it has got tasks for you. Choose the task, please.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1)Change 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sentences, using </w:t>
            </w: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Past Simple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слайд</w:t>
            </w:r>
            <w:r w:rsid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 </w:t>
            </w:r>
            <w:r w:rsidR="00265546" w:rsidRP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4</w:t>
            </w: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)</w:t>
            </w:r>
            <w:r w:rsidRPr="00BA148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u w:val="single"/>
              </w:rPr>
              <w:t>Образец</w:t>
            </w: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u w:val="single"/>
                <w:lang w:val="en-US"/>
              </w:rPr>
              <w:t>:</w:t>
            </w: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They skate in the yard every day.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They skated in the yard yesterday.</w:t>
            </w:r>
            <w:r w:rsidR="00B53047" w:rsidRPr="00BA148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(</w:t>
            </w:r>
            <w:proofErr w:type="gramStart"/>
            <w:r w:rsidR="00B53047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индивидуальная</w:t>
            </w:r>
            <w:proofErr w:type="gramEnd"/>
            <w:r w:rsidR="00B53047" w:rsidRPr="00BA148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B53047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  <w:r w:rsidR="00B53047" w:rsidRPr="00BA148F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)</w:t>
            </w:r>
            <w:r w:rsidR="00B5304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.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2) Ma</w:t>
            </w: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ke negative sentences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Слайд</w:t>
            </w:r>
            <w:r w:rsid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 </w:t>
            </w:r>
            <w:r w:rsid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5)</w:t>
            </w: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u w:val="single"/>
              </w:rPr>
              <w:t>Образец</w:t>
            </w: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u w:val="single"/>
                <w:lang w:val="en-US"/>
              </w:rPr>
              <w:t>:</w:t>
            </w: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 I watched TV at night.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You didn’t watch TV at night.</w:t>
            </w:r>
            <w:r w:rsidR="00B53047"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)(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работа</w:t>
            </w:r>
            <w:r w:rsidR="00B53047"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в</w:t>
            </w:r>
            <w:r w:rsidR="00B53047"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парах</w:t>
            </w:r>
            <w:r w:rsidR="00B53047"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)  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Make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interrogative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sentences</w:t>
            </w:r>
            <w:proofErr w:type="spellEnd"/>
          </w:p>
          <w:p w:rsidR="002F4DDC" w:rsidRDefault="00265546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(Слайд 6</w:t>
            </w:r>
            <w:r w:rsidR="00BE5011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) (проверка тетрадей друг у друга)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u w:val="single"/>
              </w:rPr>
              <w:t>Образец</w:t>
            </w: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u w:val="single"/>
                <w:lang w:val="en-US"/>
              </w:rPr>
              <w:t>:</w:t>
            </w: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 I watched TV at night.</w:t>
            </w:r>
          </w:p>
          <w:p w:rsidR="002F4DDC" w:rsidRPr="00B53047" w:rsidRDefault="00BE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Did you watch TV at night</w:t>
            </w: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>?</w:t>
            </w:r>
            <w:r w:rsidR="00B53047" w:rsidRPr="00B530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 (</w:t>
            </w:r>
            <w:proofErr w:type="gramStart"/>
            <w:r w:rsidR="00B53047">
              <w:rPr>
                <w:rFonts w:ascii="Times New Roman" w:eastAsia="Times New Roman" w:hAnsi="Times New Roman" w:cs="Times New Roman"/>
                <w:color w:val="000000"/>
                <w:sz w:val="24"/>
              </w:rPr>
              <w:t>парная</w:t>
            </w:r>
            <w:proofErr w:type="gramEnd"/>
            <w:r w:rsidR="00B53047" w:rsidRPr="00B5304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 xml:space="preserve"> </w:t>
            </w:r>
            <w:r w:rsidR="00B53047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работа</w:t>
            </w:r>
            <w:r w:rsidR="00B53047" w:rsidRPr="00B53047">
              <w:rPr>
                <w:rFonts w:ascii="Times New Roman" w:eastAsia="Times New Roman" w:hAnsi="Times New Roman" w:cs="Times New Roman"/>
                <w:color w:val="000000"/>
                <w:sz w:val="24"/>
                <w:lang w:val="en-US"/>
              </w:rPr>
              <w:t>).</w:t>
            </w:r>
          </w:p>
          <w:p w:rsidR="002F4DDC" w:rsidRPr="00265546" w:rsidRDefault="00BE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4) Choose</w:t>
            </w: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the </w:t>
            </w: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lastRenderedPageBreak/>
              <w:t>right form of the verb.</w:t>
            </w:r>
            <w:r w:rsidR="00265546" w:rsidRP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(</w:t>
            </w:r>
            <w:r w:rsid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слайд</w:t>
            </w:r>
            <w:r w:rsidR="00265546" w:rsidRP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7)</w:t>
            </w:r>
          </w:p>
          <w:p w:rsidR="002F4DDC" w:rsidRPr="00BA148F" w:rsidRDefault="00BE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u w:val="single"/>
              </w:rPr>
              <w:t>Образец</w:t>
            </w: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: I</w:t>
            </w: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 go/went to the library two days ago.</w:t>
            </w:r>
          </w:p>
          <w:p w:rsidR="002F4DDC" w:rsidRPr="00B53047" w:rsidRDefault="00BE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BA148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lang w:val="en-US"/>
              </w:rPr>
              <w:t xml:space="preserve">I went to the library two days ago. </w:t>
            </w:r>
            <w:r w:rsidRPr="00B530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работа</w:t>
            </w:r>
            <w:r w:rsidRPr="00B530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в</w:t>
            </w:r>
            <w:r w:rsidRPr="00B530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группах</w:t>
            </w:r>
            <w:proofErr w:type="gramStart"/>
            <w:r w:rsidRPr="00B530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)</w:t>
            </w:r>
            <w:r w:rsidR="00B530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>(</w:t>
            </w:r>
            <w:proofErr w:type="gramEnd"/>
            <w:r w:rsidR="00B53047">
              <w:rPr>
                <w:rFonts w:ascii="Times New Roman" w:eastAsia="Times New Roman" w:hAnsi="Times New Roman" w:cs="Times New Roman"/>
                <w:color w:val="000000"/>
                <w:sz w:val="24"/>
              </w:rPr>
              <w:t>взаимоконтроль)</w:t>
            </w:r>
            <w:r w:rsidR="00265546">
              <w:rPr>
                <w:rFonts w:ascii="Times New Roman" w:eastAsia="Times New Roman" w:hAnsi="Times New Roman" w:cs="Times New Roman"/>
                <w:color w:val="000000"/>
                <w:sz w:val="24"/>
              </w:rPr>
              <w:t>( слайд 8)</w:t>
            </w:r>
          </w:p>
          <w:p w:rsidR="002F4DDC" w:rsidRPr="00B53047" w:rsidRDefault="00BE5011" w:rsidP="00B530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 w:rsidRP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5) 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Divide</w:t>
            </w:r>
            <w:r w:rsidR="00B53047" w:rsidRP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the</w:t>
            </w:r>
            <w:r w:rsidR="00B53047" w:rsidRP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verbs</w:t>
            </w:r>
            <w:r w:rsidR="00B53047" w:rsidRP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into</w:t>
            </w:r>
            <w:r w:rsidR="00B53047" w:rsidRP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two</w:t>
            </w:r>
            <w:r w:rsidR="00B53047" w:rsidRP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groups</w:t>
            </w:r>
            <w:r w:rsidR="00B53047" w:rsidRP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: 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regular</w:t>
            </w:r>
            <w:r w:rsidR="00B53047" w:rsidRP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and</w:t>
            </w:r>
            <w:r w:rsidR="00B53047" w:rsidRP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irregular</w:t>
            </w:r>
            <w:r w:rsidR="00B53047" w:rsidRP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.</w:t>
            </w:r>
            <w:r w:rsidRP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(приклеивают глаголы на</w:t>
            </w:r>
            <w:r w:rsidR="00B53047" w:rsidRP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две стороны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ватман</w:t>
            </w:r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 по очереди)</w:t>
            </w:r>
            <w:proofErr w:type="gramStart"/>
            <w:r w:rsidR="00B53047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.</w:t>
            </w:r>
            <w:r w:rsid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</w:t>
            </w:r>
            <w:proofErr w:type="gramEnd"/>
            <w:r w:rsidR="00265546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слайд 9)</w:t>
            </w:r>
          </w:p>
        </w:tc>
        <w:tc>
          <w:tcPr>
            <w:tcW w:w="1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53047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Обучающиеся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отрывают по лепестку с з</w:t>
            </w:r>
            <w:r>
              <w:rPr>
                <w:rFonts w:ascii="Times New Roman" w:eastAsia="Times New Roman" w:hAnsi="Times New Roman" w:cs="Times New Roman"/>
                <w:sz w:val="24"/>
              </w:rPr>
              <w:t>аданиями.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Меняют предложения в настоящем времени на прошедшее время,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2)составляют отрицательные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предложения</w:t>
            </w:r>
            <w:r>
              <w:rPr>
                <w:rFonts w:ascii="Arial" w:eastAsia="Arial" w:hAnsi="Arial" w:cs="Arial"/>
                <w:color w:val="000000"/>
                <w:sz w:val="20"/>
              </w:rPr>
              <w:t>, 3)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вопросительные предложения.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4) задание на выбор формы,</w:t>
            </w:r>
          </w:p>
          <w:p w:rsidR="002F4DDC" w:rsidRDefault="00B530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5) распределение глаголов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правильные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/неправильные.</w:t>
            </w: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</w:p>
          <w:p w:rsidR="002F4DDC" w:rsidRDefault="002F4DDC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</w:rPr>
            </w:pPr>
          </w:p>
          <w:p w:rsidR="002F4DDC" w:rsidRDefault="002F4DDC">
            <w:pPr>
              <w:spacing w:after="0" w:line="240" w:lineRule="auto"/>
              <w:jc w:val="both"/>
            </w:pPr>
          </w:p>
        </w:tc>
        <w:tc>
          <w:tcPr>
            <w:tcW w:w="2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формировать навыки чтения, говорения, аудирования и письма, осознанно строить речевые высказывания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в устной и письменной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форме; использовать знаково-символические средства, в том числе модели как образец для письма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использовать речевые, опорные и наглядные средства для выполнения задания; понимать на слух речь учителя и одноклассников;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формулировать собственное мнение и позицию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выполнять учебные действия в соответствии с поставленной задачей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Личностные: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формировать навыки сотрудничества в разных ситуациях</w:t>
            </w:r>
          </w:p>
          <w:p w:rsidR="002F4DDC" w:rsidRDefault="002F4DDC">
            <w:pPr>
              <w:spacing w:after="0" w:line="240" w:lineRule="auto"/>
              <w:jc w:val="both"/>
            </w:pP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Применить полученные знания на практике.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lastRenderedPageBreak/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Контроль усвоения, обсуждения допущенных ошибок и их коррекция</w:t>
            </w:r>
          </w:p>
        </w:tc>
        <w:tc>
          <w:tcPr>
            <w:tcW w:w="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6-8 м.</w:t>
            </w:r>
          </w:p>
        </w:tc>
        <w:tc>
          <w:tcPr>
            <w:tcW w:w="1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pacing w:after="150" w:line="240" w:lineRule="auto"/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станавливает  соответствие полученного результата к поставленной цели</w:t>
            </w:r>
            <w:r>
              <w:rPr>
                <w:rFonts w:ascii="Arial" w:eastAsia="Arial" w:hAnsi="Arial" w:cs="Arial"/>
                <w:color w:val="000000"/>
                <w:sz w:val="24"/>
              </w:rPr>
              <w:t>.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BA148F">
              <w:rPr>
                <w:rFonts w:ascii="Times New Roman" w:eastAsia="Times New Roman" w:hAnsi="Times New Roman" w:cs="Times New Roman"/>
                <w:color w:val="000000"/>
                <w:sz w:val="27"/>
                <w:lang w:val="en-US"/>
              </w:rPr>
              <w:t>- </w:t>
            </w: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Thank you for your work!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Давайте вспомним, какова была цель урока сегодня? Как мы достигли этой цели?</w:t>
            </w:r>
          </w:p>
          <w:p w:rsidR="002F4DDC" w:rsidRDefault="00BE501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а теперь прошу оценить свои знания в своей карточке</w:t>
            </w:r>
          </w:p>
        </w:tc>
        <w:tc>
          <w:tcPr>
            <w:tcW w:w="19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Отвечают на вопросы учителя. Делают выводы.</w:t>
            </w: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2F4DDC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Проводят самооценку своих знаний</w:t>
            </w:r>
          </w:p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</w:p>
          <w:p w:rsidR="002F4DDC" w:rsidRDefault="002F4DDC">
            <w:pPr>
              <w:suppressAutoHyphens/>
              <w:spacing w:after="0" w:line="288" w:lineRule="auto"/>
              <w:jc w:val="both"/>
            </w:pPr>
          </w:p>
        </w:tc>
        <w:tc>
          <w:tcPr>
            <w:tcW w:w="2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pacing w:after="150" w:line="240" w:lineRule="auto"/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оценивать процесс и результат деятельности</w:t>
            </w:r>
          </w:p>
          <w:p w:rsidR="002F4DDC" w:rsidRDefault="00BE5011">
            <w:pPr>
              <w:spacing w:after="150" w:line="240" w:lineRule="auto"/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формулировать собственное мнение и позицию</w:t>
            </w:r>
          </w:p>
          <w:p w:rsidR="002F4DDC" w:rsidRDefault="00BE5011">
            <w:pPr>
              <w:spacing w:after="150" w:line="240" w:lineRule="auto"/>
              <w:jc w:val="both"/>
              <w:rPr>
                <w:rFonts w:ascii="Arial" w:eastAsia="Arial" w:hAnsi="Arial" w:cs="Arial"/>
                <w:color w:val="000000"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выделять и формулировать, осуществлять пошаговый контроль по результату</w:t>
            </w:r>
          </w:p>
          <w:p w:rsidR="002F4DDC" w:rsidRDefault="00BE5011">
            <w:pPr>
              <w:spacing w:after="150" w:line="240" w:lineRule="auto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формировать адекватную мотивацию учебной деятельности, понимать значение знаний для человека</w:t>
            </w:r>
            <w:proofErr w:type="gramEnd"/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Объективно оценить урок.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254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Рефлексия (подведение итогов занятия)</w:t>
            </w:r>
          </w:p>
        </w:tc>
        <w:tc>
          <w:tcPr>
            <w:tcW w:w="627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4-5 м.</w:t>
            </w:r>
          </w:p>
        </w:tc>
        <w:tc>
          <w:tcPr>
            <w:tcW w:w="1957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53047" w:rsidP="00B5304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Организует рефлексию урока – рисуют смайлик.</w:t>
            </w:r>
            <w:r w:rsidR="0038431F" w:rsidRPr="0038431F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</w:t>
            </w:r>
            <w:r w:rsidR="00BE5011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Подводит общий итог по уроку.</w:t>
            </w:r>
          </w:p>
          <w:p w:rsidR="002F4DDC" w:rsidRDefault="002F4DDC">
            <w:pPr>
              <w:suppressAutoHyphens/>
              <w:spacing w:after="0" w:line="288" w:lineRule="auto"/>
              <w:jc w:val="both"/>
            </w:pPr>
          </w:p>
        </w:tc>
        <w:tc>
          <w:tcPr>
            <w:tcW w:w="1955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Отвечают на вопросы.</w:t>
            </w:r>
          </w:p>
          <w:p w:rsidR="002F4DDC" w:rsidRDefault="00BE5011">
            <w:pPr>
              <w:suppressAutoHyphens/>
              <w:spacing w:after="0" w:line="288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Высказывают своё мнение о том, что происходило на уроке.</w:t>
            </w:r>
          </w:p>
          <w:p w:rsidR="002F4DDC" w:rsidRDefault="002F4DDC">
            <w:pPr>
              <w:suppressAutoHyphens/>
              <w:spacing w:after="0" w:line="288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2F4DDC" w:rsidRDefault="00BE5011">
            <w:pPr>
              <w:suppressAutoHyphens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Я узнал….</w:t>
            </w:r>
          </w:p>
          <w:p w:rsidR="002F4DDC" w:rsidRDefault="00BE5011">
            <w:pPr>
              <w:suppressAutoHyphens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Я вспомнил…</w:t>
            </w:r>
          </w:p>
          <w:p w:rsidR="002F4DDC" w:rsidRDefault="00BE5011">
            <w:pPr>
              <w:suppressAutoHyphens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>Легче всего мне было…</w:t>
            </w:r>
          </w:p>
          <w:p w:rsidR="002F4DDC" w:rsidRDefault="00BE5011">
            <w:pPr>
              <w:suppressAutoHyphens/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Для меня было особенно трудно…..</w:t>
            </w:r>
          </w:p>
          <w:p w:rsidR="002F4DDC" w:rsidRDefault="00BE5011">
            <w:pPr>
              <w:suppressAutoHyphens/>
              <w:spacing w:after="0" w:line="288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Самым интересным на уроке было….</w:t>
            </w:r>
          </w:p>
        </w:tc>
        <w:tc>
          <w:tcPr>
            <w:tcW w:w="2461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lastRenderedPageBreak/>
              <w:t>Регулятивные:</w:t>
            </w:r>
            <w:r>
              <w:rPr>
                <w:rFonts w:ascii="Tahoma" w:eastAsia="Tahoma" w:hAnsi="Tahoma" w:cs="Tahoma"/>
                <w:color w:val="000000"/>
                <w:sz w:val="18"/>
                <w:shd w:val="clear" w:color="auto" w:fill="FFFFFF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оценивать процесс и результат деятельности на основе критерий оценки.</w:t>
            </w:r>
          </w:p>
        </w:tc>
        <w:tc>
          <w:tcPr>
            <w:tcW w:w="1121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Полу</w:t>
            </w:r>
            <w:r>
              <w:rPr>
                <w:rFonts w:ascii="Times New Roman" w:eastAsia="Times New Roman" w:hAnsi="Times New Roman" w:cs="Times New Roman"/>
                <w:sz w:val="24"/>
              </w:rPr>
              <w:t>чить правильные и объемные ответы на вопросы.</w:t>
            </w:r>
          </w:p>
        </w:tc>
      </w:tr>
      <w:tr w:rsidR="002F4DDC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1254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lastRenderedPageBreak/>
              <w:t>7.Домашнее задание</w:t>
            </w:r>
          </w:p>
        </w:tc>
        <w:tc>
          <w:tcPr>
            <w:tcW w:w="627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3-4 м</w:t>
            </w:r>
            <w:r>
              <w:rPr>
                <w:rFonts w:ascii="Calibri" w:eastAsia="Calibri" w:hAnsi="Calibri" w:cs="Calibri"/>
              </w:rPr>
              <w:t>.</w:t>
            </w:r>
          </w:p>
        </w:tc>
        <w:tc>
          <w:tcPr>
            <w:tcW w:w="1957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Объясняет, что они должны сделать в процессе домашнего задания.</w:t>
            </w:r>
          </w:p>
          <w:p w:rsidR="00B53047" w:rsidRDefault="00BE5011" w:rsidP="00384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Open your diaries, please. Write down your </w:t>
            </w:r>
            <w:proofErr w:type="spellStart"/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hometask</w:t>
            </w:r>
            <w:proofErr w:type="spellEnd"/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 xml:space="preserve"> is </w:t>
            </w:r>
            <w:r w:rsidR="00326D99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exercise 5 at page 119.</w:t>
            </w:r>
          </w:p>
          <w:p w:rsidR="00326D99" w:rsidRDefault="00326D99" w:rsidP="00384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“5” – read, complete the sentences and translate the text.</w:t>
            </w:r>
          </w:p>
          <w:p w:rsidR="00326D99" w:rsidRDefault="00326D99" w:rsidP="003843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“4” – read the text and complete the sentences.</w:t>
            </w:r>
          </w:p>
          <w:p w:rsidR="00326D99" w:rsidRPr="00326D99" w:rsidRDefault="00326D99" w:rsidP="0038431F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“3” – read the text.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слайд 10)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 w:rsidRPr="00BA148F">
              <w:rPr>
                <w:rFonts w:ascii="Times New Roman" w:eastAsia="Times New Roman" w:hAnsi="Times New Roman" w:cs="Times New Roman"/>
                <w:i/>
                <w:color w:val="000000"/>
                <w:sz w:val="24"/>
                <w:lang w:val="en-US"/>
              </w:rPr>
              <w:t>The lesson is over. Goodbye. </w:t>
            </w:r>
            <w:r w:rsidR="00326D99"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(слайд 11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)</w:t>
            </w:r>
          </w:p>
          <w:p w:rsidR="002F4DDC" w:rsidRDefault="002F4DDC">
            <w:pPr>
              <w:suppressAutoHyphens/>
              <w:spacing w:after="0" w:line="288" w:lineRule="auto"/>
              <w:jc w:val="both"/>
            </w:pPr>
          </w:p>
        </w:tc>
        <w:tc>
          <w:tcPr>
            <w:tcW w:w="1955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Pr="00326D99" w:rsidRDefault="00326D99" w:rsidP="00B53047">
            <w:pPr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</w:rPr>
            </w:pPr>
            <w:r w:rsidRPr="00326D99">
              <w:rPr>
                <w:rFonts w:ascii="Times New Roman" w:hAnsi="Times New Roman" w:cs="Times New Roman"/>
              </w:rPr>
              <w:t xml:space="preserve">Выбирают </w:t>
            </w:r>
            <w:proofErr w:type="spellStart"/>
            <w:r w:rsidRPr="00326D99">
              <w:rPr>
                <w:rFonts w:ascii="Times New Roman" w:hAnsi="Times New Roman" w:cs="Times New Roman"/>
              </w:rPr>
              <w:t>д</w:t>
            </w:r>
            <w:proofErr w:type="spellEnd"/>
            <w:r w:rsidRPr="00326D99">
              <w:rPr>
                <w:rFonts w:ascii="Times New Roman" w:hAnsi="Times New Roman" w:cs="Times New Roman"/>
              </w:rPr>
              <w:t>/</w:t>
            </w:r>
            <w:proofErr w:type="spellStart"/>
            <w:r w:rsidRPr="00326D99">
              <w:rPr>
                <w:rFonts w:ascii="Times New Roman" w:hAnsi="Times New Roman" w:cs="Times New Roman"/>
              </w:rPr>
              <w:t>з</w:t>
            </w:r>
            <w:proofErr w:type="spellEnd"/>
            <w:r w:rsidRPr="00326D9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61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0" w:space="0" w:color="836967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Познавательные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: осуществлять анализ информации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Коммуникативные: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ставить вопросы, обращаться за помощью, формулировать свои затруднения</w:t>
            </w:r>
          </w:p>
          <w:p w:rsidR="002F4DDC" w:rsidRDefault="00BE5011">
            <w:pPr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Регулятивные: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использовать речь для регуляции своего действия</w:t>
            </w:r>
          </w:p>
          <w:p w:rsidR="002F4DDC" w:rsidRDefault="002F4DDC">
            <w:pPr>
              <w:spacing w:after="0" w:line="240" w:lineRule="auto"/>
            </w:pPr>
          </w:p>
        </w:tc>
        <w:tc>
          <w:tcPr>
            <w:tcW w:w="1121" w:type="dxa"/>
            <w:tcBorders>
              <w:top w:val="single" w:sz="0" w:space="0" w:color="836967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0" w:type="dxa"/>
              <w:right w:w="10" w:type="dxa"/>
            </w:tcMar>
          </w:tcPr>
          <w:p w:rsidR="002F4DDC" w:rsidRDefault="00BE5011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Записать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:rsidR="002F4DDC" w:rsidRDefault="002F4DD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2F4DDC" w:rsidRDefault="002F4DD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F4DDC" w:rsidRDefault="002F4DDC">
      <w:pPr>
        <w:rPr>
          <w:rFonts w:ascii="Calibri" w:eastAsia="Calibri" w:hAnsi="Calibri" w:cs="Calibri"/>
        </w:rPr>
      </w:pPr>
    </w:p>
    <w:p w:rsidR="002F4DDC" w:rsidRDefault="002F4DDC">
      <w:pPr>
        <w:rPr>
          <w:rFonts w:ascii="Calibri" w:eastAsia="Calibri" w:hAnsi="Calibri" w:cs="Calibri"/>
        </w:rPr>
      </w:pPr>
    </w:p>
    <w:sectPr w:rsidR="002F4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A36E5"/>
    <w:multiLevelType w:val="multilevel"/>
    <w:tmpl w:val="4E46406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4B3EAA"/>
    <w:multiLevelType w:val="multilevel"/>
    <w:tmpl w:val="934063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9C2301"/>
    <w:multiLevelType w:val="multilevel"/>
    <w:tmpl w:val="49D27E6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BC35856"/>
    <w:multiLevelType w:val="multilevel"/>
    <w:tmpl w:val="337809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1C445E"/>
    <w:multiLevelType w:val="multilevel"/>
    <w:tmpl w:val="2CBC82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805FA6"/>
    <w:multiLevelType w:val="multilevel"/>
    <w:tmpl w:val="5DF0536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C6D7ACB"/>
    <w:multiLevelType w:val="multilevel"/>
    <w:tmpl w:val="6F86F8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98615AE"/>
    <w:multiLevelType w:val="multilevel"/>
    <w:tmpl w:val="CB2045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B4D3838"/>
    <w:multiLevelType w:val="multilevel"/>
    <w:tmpl w:val="0E1CB57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96F6EDD"/>
    <w:multiLevelType w:val="multilevel"/>
    <w:tmpl w:val="B8622B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0"/>
  </w:num>
  <w:num w:numId="6">
    <w:abstractNumId w:val="9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4DDC"/>
    <w:rsid w:val="00265546"/>
    <w:rsid w:val="002F4DDC"/>
    <w:rsid w:val="00326D99"/>
    <w:rsid w:val="0038431F"/>
    <w:rsid w:val="00B53047"/>
    <w:rsid w:val="00BA148F"/>
    <w:rsid w:val="00BE5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C58D7-E6E4-41D5-A0E2-85E1146F2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7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</cp:lastModifiedBy>
  <cp:revision>2</cp:revision>
  <cp:lastPrinted>2018-04-15T17:26:00Z</cp:lastPrinted>
  <dcterms:created xsi:type="dcterms:W3CDTF">2018-04-15T13:20:00Z</dcterms:created>
  <dcterms:modified xsi:type="dcterms:W3CDTF">2018-04-15T17:28:00Z</dcterms:modified>
</cp:coreProperties>
</file>